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 xml:space="preserve">Информационное сообщение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3E92">
        <w:rPr>
          <w:rFonts w:ascii="Times New Roman" w:hAnsi="Times New Roman" w:cs="Times New Roman"/>
          <w:b/>
          <w:bCs/>
          <w:sz w:val="24"/>
          <w:szCs w:val="24"/>
        </w:rPr>
        <w:t>о предоставлении нежилых помещений в региональном технопарке,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3E92">
        <w:rPr>
          <w:rFonts w:ascii="Times New Roman" w:hAnsi="Times New Roman" w:cs="Times New Roman"/>
          <w:b/>
          <w:sz w:val="24"/>
          <w:szCs w:val="24"/>
        </w:rPr>
        <w:t>находящихся в государственной собственности Белгородской области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Общество с ограниченной ответственностью «Технопарк «Контакт»: </w:t>
      </w:r>
      <w:smartTag w:uri="urn:schemas-microsoft-com:office:smarttags" w:element="metricconverter">
        <w:smartTagPr>
          <w:attr w:name="ProductID" w:val="308034 г"/>
        </w:smartTagPr>
        <w:r w:rsidRPr="00CD3E92">
          <w:rPr>
            <w:rFonts w:ascii="Times New Roman" w:hAnsi="Times New Roman" w:cs="Times New Roman"/>
            <w:sz w:val="24"/>
            <w:szCs w:val="24"/>
          </w:rPr>
          <w:t>308034 г</w:t>
        </w:r>
      </w:smartTag>
      <w:r w:rsidRPr="00CD3E92">
        <w:rPr>
          <w:rFonts w:ascii="Times New Roman" w:hAnsi="Times New Roman" w:cs="Times New Roman"/>
          <w:sz w:val="24"/>
          <w:szCs w:val="24"/>
        </w:rPr>
        <w:t>. Белгород, ул. Королева д. 2а; интернет сайт</w:t>
      </w:r>
      <w:r w:rsidR="00912195">
        <w:rPr>
          <w:rFonts w:ascii="Times New Roman" w:hAnsi="Times New Roman" w:cs="Times New Roman"/>
          <w:sz w:val="24"/>
          <w:szCs w:val="24"/>
        </w:rPr>
        <w:t>ы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5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CD3E92">
        <w:rPr>
          <w:rFonts w:ascii="Times New Roman" w:hAnsi="Times New Roman" w:cs="Times New Roman"/>
          <w:sz w:val="24"/>
          <w:szCs w:val="24"/>
        </w:rPr>
        <w:t>-</w:t>
      </w:r>
      <w:r w:rsidRPr="00CD3E9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CD3E9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brric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@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</w:rPr>
          <w:t>.</w:t>
        </w:r>
        <w:r w:rsidRPr="00CD3E92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; телефон: (4722) 52-94-18 в соответствии с Постановлением Правительства Белгородской области от 21 ноября 2016 года № 408-пп «Об обеспечении деятельности регионального технопарка» сообщает о проведении отбора (конкурсного отбора) между субъектами малого и среднего предпринимательства и организациями, образующими инфраструктуру поддержки малого и среднего предпринимательства, на право заключения договоров аренды нежилых помещений в </w:t>
      </w:r>
      <w:r w:rsidRPr="00CD3E92">
        <w:rPr>
          <w:rFonts w:ascii="Times New Roman" w:hAnsi="Times New Roman" w:cs="Times New Roman"/>
          <w:spacing w:val="-2"/>
          <w:sz w:val="24"/>
          <w:szCs w:val="24"/>
        </w:rPr>
        <w:t>региональном технопарке, находящихся в государственной собственности Белгородской области.</w:t>
      </w:r>
    </w:p>
    <w:p w:rsidR="006B3635" w:rsidRPr="002D47F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83742" w:rsidRPr="002D47F2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D47F2">
        <w:rPr>
          <w:rFonts w:ascii="Times New Roman" w:hAnsi="Times New Roman" w:cs="Times New Roman"/>
          <w:b/>
          <w:sz w:val="24"/>
          <w:szCs w:val="24"/>
        </w:rPr>
        <w:t>Помещени</w:t>
      </w:r>
      <w:r w:rsidR="00CB0E59" w:rsidRPr="002D47F2">
        <w:rPr>
          <w:rFonts w:ascii="Times New Roman" w:hAnsi="Times New Roman" w:cs="Times New Roman"/>
          <w:b/>
          <w:sz w:val="24"/>
          <w:szCs w:val="24"/>
        </w:rPr>
        <w:t>е</w:t>
      </w:r>
      <w:r w:rsidRPr="002D47F2">
        <w:rPr>
          <w:rFonts w:ascii="Times New Roman" w:hAnsi="Times New Roman" w:cs="Times New Roman"/>
          <w:b/>
          <w:sz w:val="24"/>
          <w:szCs w:val="24"/>
        </w:rPr>
        <w:t xml:space="preserve"> лот</w:t>
      </w:r>
      <w:r w:rsidR="00CB0E59" w:rsidRPr="002D47F2">
        <w:rPr>
          <w:rFonts w:ascii="Times New Roman" w:hAnsi="Times New Roman" w:cs="Times New Roman"/>
          <w:b/>
          <w:sz w:val="24"/>
          <w:szCs w:val="24"/>
        </w:rPr>
        <w:t>а</w:t>
      </w:r>
      <w:r w:rsidRPr="002D47F2">
        <w:rPr>
          <w:rFonts w:ascii="Times New Roman" w:hAnsi="Times New Roman" w:cs="Times New Roman"/>
          <w:b/>
          <w:sz w:val="24"/>
          <w:szCs w:val="24"/>
        </w:rPr>
        <w:t xml:space="preserve"> предоставля</w:t>
      </w:r>
      <w:r w:rsidR="00CB0E59" w:rsidRPr="002D47F2">
        <w:rPr>
          <w:rFonts w:ascii="Times New Roman" w:hAnsi="Times New Roman" w:cs="Times New Roman"/>
          <w:b/>
          <w:sz w:val="24"/>
          <w:szCs w:val="24"/>
        </w:rPr>
        <w:t>е</w:t>
      </w:r>
      <w:r w:rsidRPr="002D47F2">
        <w:rPr>
          <w:rFonts w:ascii="Times New Roman" w:hAnsi="Times New Roman" w:cs="Times New Roman"/>
          <w:b/>
          <w:sz w:val="24"/>
          <w:szCs w:val="24"/>
        </w:rPr>
        <w:t>тся для категории «Инновационные компании»:</w:t>
      </w:r>
    </w:p>
    <w:p w:rsidR="00683742" w:rsidRPr="002D47F2" w:rsidRDefault="00683742" w:rsidP="00683742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56AA1" w:rsidRPr="002D47F2" w:rsidRDefault="003E32DC" w:rsidP="00D56AA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b/>
          <w:sz w:val="24"/>
          <w:szCs w:val="24"/>
        </w:rPr>
        <w:t>Лот № 1.</w:t>
      </w:r>
      <w:r w:rsidRPr="002D47F2">
        <w:rPr>
          <w:rFonts w:ascii="Times New Roman" w:hAnsi="Times New Roman" w:cs="Times New Roman"/>
          <w:sz w:val="24"/>
          <w:szCs w:val="24"/>
        </w:rPr>
        <w:t xml:space="preserve"> </w:t>
      </w:r>
      <w:r w:rsidR="00D56AA1" w:rsidRPr="002D47F2">
        <w:rPr>
          <w:rFonts w:ascii="Times New Roman" w:hAnsi="Times New Roman" w:cs="Times New Roman"/>
          <w:sz w:val="24"/>
          <w:szCs w:val="24"/>
        </w:rPr>
        <w:t xml:space="preserve">Нежилое помещение № </w:t>
      </w:r>
      <w:r w:rsidR="00F219CB">
        <w:rPr>
          <w:rFonts w:ascii="Times New Roman" w:hAnsi="Times New Roman" w:cs="Times New Roman"/>
          <w:sz w:val="24"/>
          <w:szCs w:val="24"/>
        </w:rPr>
        <w:t>712</w:t>
      </w:r>
      <w:r w:rsidR="00D56AA1" w:rsidRPr="002D47F2">
        <w:rPr>
          <w:rFonts w:ascii="Times New Roman" w:hAnsi="Times New Roman" w:cs="Times New Roman"/>
          <w:sz w:val="24"/>
          <w:szCs w:val="24"/>
        </w:rPr>
        <w:t>. Адрес: г. Белгород, ул. Королева 2а, корпус 2, этаж</w:t>
      </w:r>
      <w:r w:rsidR="00D56AA1" w:rsidRPr="002D47F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D56AA1" w:rsidRPr="002D47F2">
        <w:rPr>
          <w:rFonts w:ascii="Times New Roman" w:hAnsi="Times New Roman" w:cs="Times New Roman"/>
          <w:sz w:val="24"/>
          <w:szCs w:val="24"/>
        </w:rPr>
        <w:t>4. Кадастровый номер 31:16:0101001:6993, помещение № 7 на поэтажном плане (</w:t>
      </w:r>
      <w:r w:rsidR="00F219CB">
        <w:rPr>
          <w:rFonts w:ascii="Times New Roman" w:hAnsi="Times New Roman" w:cs="Times New Roman"/>
          <w:sz w:val="24"/>
          <w:szCs w:val="24"/>
        </w:rPr>
        <w:t>6</w:t>
      </w:r>
      <w:r w:rsidR="00D56AA1" w:rsidRPr="002D47F2">
        <w:rPr>
          <w:rFonts w:ascii="Times New Roman" w:hAnsi="Times New Roman" w:cs="Times New Roman"/>
          <w:sz w:val="24"/>
          <w:szCs w:val="24"/>
        </w:rPr>
        <w:t xml:space="preserve"> этаж 1 уровень) технического паспорта встроенного помещения от 29 марта 2011 года, общей площадью </w:t>
      </w:r>
      <w:r w:rsidR="00F219CB">
        <w:rPr>
          <w:rFonts w:ascii="Times New Roman" w:hAnsi="Times New Roman" w:cs="Times New Roman"/>
          <w:sz w:val="24"/>
          <w:szCs w:val="24"/>
        </w:rPr>
        <w:t>51,3</w:t>
      </w:r>
      <w:bookmarkStart w:id="0" w:name="_GoBack"/>
      <w:bookmarkEnd w:id="0"/>
      <w:r w:rsidR="00D56AA1" w:rsidRPr="002D47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56AA1" w:rsidRPr="002D47F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56AA1" w:rsidRPr="002D47F2">
        <w:rPr>
          <w:rFonts w:ascii="Times New Roman" w:hAnsi="Times New Roman" w:cs="Times New Roman"/>
          <w:sz w:val="24"/>
          <w:szCs w:val="24"/>
        </w:rPr>
        <w:t>. Целевое назначение имущества – офисное помещение.</w:t>
      </w:r>
    </w:p>
    <w:p w:rsidR="00D56AA1" w:rsidRPr="002D47F2" w:rsidRDefault="00D56AA1" w:rsidP="00D56AA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>Срок договора аренды – не менее 5 лет. Срок договора может быть уменьшен на основании поданного до заключения договора аренды заявления субъекта малого и среднего предпринимательства, приобретающего права аренды нежилого помещения.</w:t>
      </w:r>
    </w:p>
    <w:p w:rsidR="006B3635" w:rsidRPr="002D47F2" w:rsidRDefault="006B3635" w:rsidP="00D56AA1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B3635" w:rsidRPr="002D47F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 xml:space="preserve">Арендная плата за пользование 1 </w:t>
      </w:r>
      <w:proofErr w:type="spellStart"/>
      <w:r w:rsidRPr="002D47F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Pr="002D47F2">
        <w:rPr>
          <w:rFonts w:ascii="Times New Roman" w:hAnsi="Times New Roman" w:cs="Times New Roman"/>
          <w:sz w:val="24"/>
          <w:szCs w:val="24"/>
        </w:rPr>
        <w:t xml:space="preserve">. помещений в месяц (без НДС, без коммунальных и иных платежей) – 350 (Триста пятьдесят) рублей 00 копеек.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47F2">
        <w:rPr>
          <w:rFonts w:ascii="Times New Roman" w:hAnsi="Times New Roman" w:cs="Times New Roman"/>
          <w:sz w:val="24"/>
          <w:szCs w:val="24"/>
        </w:rPr>
        <w:t>Ставки арендной платы в технопарке для субъектов малого и среднего предпринимательства и организаций, образующих инфраструктуру поддержки малого и среднего предпринимательства по договорам аренды нежилых помещений, устанавливаются</w:t>
      </w:r>
      <w:r w:rsidRPr="00CD3E92">
        <w:rPr>
          <w:rFonts w:ascii="Times New Roman" w:hAnsi="Times New Roman" w:cs="Times New Roman"/>
          <w:sz w:val="24"/>
          <w:szCs w:val="24"/>
        </w:rPr>
        <w:t xml:space="preserve"> в размере рыночной величины арендной платы за пользование имуществом, определенной на основании заключения независимого оценщика в соответствии с законодательством об оценочной деятельности. 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Осмотр имущества производится в рабочие дни с 15 часов 00 минут до 17 часов 00 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 xml:space="preserve">Документация о проведении отбора (конкурсного отбора) размещена </w:t>
      </w:r>
      <w:r w:rsidR="00F219CB" w:rsidRPr="00F219CB">
        <w:rPr>
          <w:rFonts w:ascii="Times New Roman" w:hAnsi="Times New Roman" w:cs="Times New Roman"/>
          <w:color w:val="0000FF"/>
          <w:sz w:val="24"/>
          <w:szCs w:val="24"/>
        </w:rPr>
        <w:t>23</w:t>
      </w:r>
      <w:r w:rsidR="002D47F2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F219CB">
        <w:rPr>
          <w:rFonts w:ascii="Times New Roman" w:hAnsi="Times New Roman" w:cs="Times New Roman"/>
          <w:color w:val="0000FF"/>
          <w:sz w:val="24"/>
          <w:szCs w:val="24"/>
        </w:rPr>
        <w:t>августа</w:t>
      </w:r>
      <w:r w:rsidR="002D47F2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Pr="002D47F2">
        <w:rPr>
          <w:rFonts w:ascii="Times New Roman" w:hAnsi="Times New Roman" w:cs="Times New Roman"/>
          <w:color w:val="0000FF"/>
          <w:sz w:val="24"/>
          <w:szCs w:val="24"/>
        </w:rPr>
        <w:t>202</w:t>
      </w:r>
      <w:r w:rsidR="00E45178" w:rsidRPr="002D47F2">
        <w:rPr>
          <w:rFonts w:ascii="Times New Roman" w:hAnsi="Times New Roman" w:cs="Times New Roman"/>
          <w:color w:val="0000FF"/>
          <w:sz w:val="24"/>
          <w:szCs w:val="24"/>
        </w:rPr>
        <w:t>3</w:t>
      </w:r>
      <w:r w:rsidRPr="002D47F2">
        <w:rPr>
          <w:rFonts w:ascii="Times New Roman" w:hAnsi="Times New Roman" w:cs="Times New Roman"/>
          <w:color w:val="0000FF"/>
          <w:sz w:val="24"/>
          <w:szCs w:val="24"/>
        </w:rPr>
        <w:t> года</w:t>
      </w:r>
      <w:r w:rsidRPr="00CD3E92">
        <w:rPr>
          <w:rFonts w:ascii="Times New Roman" w:hAnsi="Times New Roman" w:cs="Times New Roman"/>
          <w:sz w:val="24"/>
          <w:szCs w:val="24"/>
        </w:rPr>
        <w:t xml:space="preserve"> на сайт</w:t>
      </w:r>
      <w:r w:rsidR="00912195">
        <w:rPr>
          <w:rFonts w:ascii="Times New Roman" w:hAnsi="Times New Roman" w:cs="Times New Roman"/>
          <w:sz w:val="24"/>
          <w:szCs w:val="24"/>
        </w:rPr>
        <w:t>ах</w:t>
      </w:r>
      <w:r w:rsidRPr="00CD3E92">
        <w:rPr>
          <w:rFonts w:ascii="Times New Roman" w:hAnsi="Times New Roman" w:cs="Times New Roman"/>
          <w:sz w:val="24"/>
          <w:szCs w:val="24"/>
        </w:rPr>
        <w:t xml:space="preserve"> Организатора отбора - </w:t>
      </w:r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www.</w:t>
      </w:r>
      <w:hyperlink r:id="rId8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kontaktspace</w:t>
        </w:r>
      </w:hyperlink>
      <w:r w:rsidR="00912195" w:rsidRPr="00223446">
        <w:rPr>
          <w:rStyle w:val="af8"/>
          <w:rFonts w:ascii="Times New Roman" w:hAnsi="Times New Roman" w:cs="Times New Roman"/>
          <w:sz w:val="24"/>
          <w:szCs w:val="24"/>
        </w:rPr>
        <w:t>.ru</w:t>
      </w:r>
      <w:r w:rsidR="00912195" w:rsidRPr="00223446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www.b</w:t>
        </w:r>
        <w:proofErr w:type="spellStart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  <w:lang w:val="en-US"/>
          </w:rPr>
          <w:t>rric</w:t>
        </w:r>
        <w:proofErr w:type="spellEnd"/>
        <w:r w:rsidR="00912195" w:rsidRPr="00223446">
          <w:rPr>
            <w:rStyle w:val="af8"/>
            <w:rFonts w:ascii="Times New Roman" w:hAnsi="Times New Roman" w:cs="Times New Roman"/>
            <w:sz w:val="24"/>
            <w:szCs w:val="24"/>
          </w:rPr>
          <w:t>31.ru</w:t>
        </w:r>
      </w:hyperlink>
      <w:r w:rsidRPr="00CD3E92">
        <w:rPr>
          <w:rFonts w:ascii="Times New Roman" w:hAnsi="Times New Roman" w:cs="Times New Roman"/>
          <w:sz w:val="24"/>
          <w:szCs w:val="24"/>
        </w:rPr>
        <w:t xml:space="preserve"> и доступна для ознакомления без взимания платы.</w:t>
      </w:r>
    </w:p>
    <w:p w:rsidR="006B3635" w:rsidRPr="00FF2DF4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Документация также предоставляется заинтересованному лицу лично по адресу: 30803</w:t>
      </w:r>
      <w:r w:rsidR="002D47F2">
        <w:rPr>
          <w:rFonts w:ascii="Times New Roman" w:hAnsi="Times New Roman" w:cs="Times New Roman"/>
          <w:sz w:val="24"/>
          <w:szCs w:val="24"/>
        </w:rPr>
        <w:t>3</w:t>
      </w:r>
      <w:r w:rsidRPr="00CD3E92">
        <w:rPr>
          <w:rFonts w:ascii="Times New Roman" w:hAnsi="Times New Roman" w:cs="Times New Roman"/>
          <w:sz w:val="24"/>
          <w:szCs w:val="24"/>
        </w:rPr>
        <w:t xml:space="preserve"> г. Белгород, ул. Королева 2а, корпус 2, этаж 4, офис 427/429, (тел. для </w:t>
      </w:r>
      <w:r w:rsidRPr="00FF2DF4">
        <w:rPr>
          <w:rFonts w:ascii="Times New Roman" w:hAnsi="Times New Roman" w:cs="Times New Roman"/>
          <w:sz w:val="24"/>
          <w:szCs w:val="24"/>
        </w:rPr>
        <w:t xml:space="preserve">справок (4722) 52-94-18)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9-00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часов до </w:t>
      </w:r>
      <w:smartTag w:uri="urn:schemas-microsoft-com:office:smarttags" w:element="time">
        <w:smartTagPr>
          <w:attr w:name="Hour" w:val="18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18-00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часов (перерыв с </w:t>
      </w:r>
      <w:smartTag w:uri="urn:schemas-microsoft-com:office:smarttags" w:element="time">
        <w:smartTagPr>
          <w:attr w:name="Hour" w:val="13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13-00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до </w:t>
      </w:r>
      <w:smartTag w:uri="urn:schemas-microsoft-com:office:smarttags" w:element="time">
        <w:smartTagPr>
          <w:attr w:name="Hour" w:val="14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14-00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минут) до </w:t>
      </w:r>
      <w:r w:rsidR="00F219CB">
        <w:rPr>
          <w:rFonts w:ascii="Times New Roman" w:hAnsi="Times New Roman" w:cs="Times New Roman"/>
          <w:color w:val="0000FF"/>
          <w:sz w:val="24"/>
          <w:szCs w:val="24"/>
        </w:rPr>
        <w:t>30</w:t>
      </w:r>
      <w:r w:rsidR="002D47F2" w:rsidRPr="002D47F2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F219CB">
        <w:rPr>
          <w:rFonts w:ascii="Times New Roman" w:hAnsi="Times New Roman" w:cs="Times New Roman"/>
          <w:color w:val="0000FF"/>
          <w:sz w:val="24"/>
          <w:szCs w:val="24"/>
        </w:rPr>
        <w:t>августа</w:t>
      </w:r>
      <w:r w:rsidR="002D47F2" w:rsidRPr="002D47F2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CD3E92" w:rsidRPr="002D47F2">
        <w:rPr>
          <w:rFonts w:ascii="Times New Roman" w:hAnsi="Times New Roman" w:cs="Times New Roman"/>
          <w:color w:val="0000FF"/>
          <w:sz w:val="24"/>
          <w:szCs w:val="24"/>
        </w:rPr>
        <w:t>2023</w:t>
      </w:r>
      <w:r w:rsidRPr="002D47F2">
        <w:rPr>
          <w:rFonts w:ascii="Times New Roman" w:hAnsi="Times New Roman" w:cs="Times New Roman"/>
          <w:color w:val="0000FF"/>
          <w:sz w:val="24"/>
          <w:szCs w:val="24"/>
        </w:rPr>
        <w:t> года</w:t>
      </w:r>
      <w:r w:rsidRPr="00FF2DF4">
        <w:rPr>
          <w:rFonts w:ascii="Times New Roman" w:hAnsi="Times New Roman" w:cs="Times New Roman"/>
          <w:sz w:val="24"/>
          <w:szCs w:val="24"/>
        </w:rPr>
        <w:t xml:space="preserve"> включительно.</w:t>
      </w:r>
    </w:p>
    <w:p w:rsidR="006B3635" w:rsidRPr="00FF2DF4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F4">
        <w:rPr>
          <w:rFonts w:ascii="Times New Roman" w:hAnsi="Times New Roman" w:cs="Times New Roman"/>
          <w:sz w:val="24"/>
          <w:szCs w:val="24"/>
        </w:rPr>
        <w:t>Задаток для участия в отборе (конкурсном отборе) не предусмотрен.</w:t>
      </w:r>
    </w:p>
    <w:p w:rsidR="006B3635" w:rsidRPr="00FF2DF4" w:rsidRDefault="006B3635" w:rsidP="006B3635">
      <w:pPr>
        <w:pStyle w:val="ad"/>
        <w:ind w:firstLine="709"/>
        <w:jc w:val="both"/>
        <w:rPr>
          <w:rFonts w:ascii="Times New Roman" w:hAnsi="Times New Roman"/>
          <w:szCs w:val="24"/>
          <w:lang w:val="ru-RU" w:eastAsia="ru-RU"/>
        </w:rPr>
      </w:pPr>
      <w:r w:rsidRPr="00FF2DF4">
        <w:rPr>
          <w:rFonts w:ascii="Times New Roman" w:hAnsi="Times New Roman"/>
          <w:szCs w:val="24"/>
          <w:lang w:val="ru-RU"/>
        </w:rPr>
        <w:t>Заявки принимаются по адресу: 30803</w:t>
      </w:r>
      <w:r w:rsidR="002D47F2">
        <w:rPr>
          <w:rFonts w:ascii="Times New Roman" w:hAnsi="Times New Roman"/>
          <w:szCs w:val="24"/>
          <w:lang w:val="ru-RU"/>
        </w:rPr>
        <w:t>3</w:t>
      </w:r>
      <w:r w:rsidRPr="00FF2DF4">
        <w:rPr>
          <w:rFonts w:ascii="Times New Roman" w:hAnsi="Times New Roman"/>
          <w:szCs w:val="24"/>
          <w:lang w:val="ru-RU"/>
        </w:rPr>
        <w:t xml:space="preserve"> г. Белгород, ул. Королева 2а, корпус 2, этаж 4, офис 427/429 в рабочие дни с </w:t>
      </w:r>
      <w:smartTag w:uri="urn:schemas-microsoft-com:office:smarttags" w:element="time">
        <w:smartTagPr>
          <w:attr w:name="Hour" w:val="9"/>
          <w:attr w:name="Minute" w:val="00"/>
        </w:smartTagPr>
        <w:r w:rsidRPr="00FF2DF4">
          <w:rPr>
            <w:rFonts w:ascii="Times New Roman" w:hAnsi="Times New Roman"/>
            <w:szCs w:val="24"/>
            <w:lang w:val="ru-RU"/>
          </w:rPr>
          <w:t>9-00</w:t>
        </w:r>
      </w:smartTag>
      <w:r w:rsidRPr="00FF2DF4">
        <w:rPr>
          <w:rFonts w:ascii="Times New Roman" w:hAnsi="Times New Roman"/>
          <w:szCs w:val="24"/>
          <w:lang w:val="ru-RU"/>
        </w:rPr>
        <w:t xml:space="preserve"> часов до </w:t>
      </w:r>
      <w:smartTag w:uri="urn:schemas-microsoft-com:office:smarttags" w:element="time">
        <w:smartTagPr>
          <w:attr w:name="Hour" w:val="11"/>
          <w:attr w:name="Minute" w:val="00"/>
        </w:smartTagPr>
        <w:r w:rsidRPr="00FF2DF4">
          <w:rPr>
            <w:rFonts w:ascii="Times New Roman" w:hAnsi="Times New Roman"/>
            <w:szCs w:val="24"/>
            <w:lang w:val="ru-RU"/>
          </w:rPr>
          <w:t>11-00</w:t>
        </w:r>
      </w:smartTag>
      <w:r w:rsidRPr="00FF2DF4">
        <w:rPr>
          <w:rFonts w:ascii="Times New Roman" w:hAnsi="Times New Roman"/>
          <w:szCs w:val="24"/>
          <w:lang w:val="ru-RU"/>
        </w:rPr>
        <w:t xml:space="preserve"> часов со дня, следующего за днем размещения на сайте информационного сообщения. Окончание приема заявок – </w:t>
      </w:r>
      <w:r w:rsidR="00F219CB">
        <w:rPr>
          <w:rFonts w:ascii="Times New Roman" w:hAnsi="Times New Roman"/>
          <w:color w:val="0000FF"/>
          <w:szCs w:val="24"/>
          <w:lang w:val="ru-RU"/>
        </w:rPr>
        <w:t>31</w:t>
      </w:r>
      <w:r w:rsidR="002D47F2" w:rsidRPr="002D47F2">
        <w:rPr>
          <w:rFonts w:ascii="Times New Roman" w:hAnsi="Times New Roman"/>
          <w:color w:val="0000FF"/>
          <w:szCs w:val="24"/>
        </w:rPr>
        <w:t> </w:t>
      </w:r>
      <w:r w:rsidR="00F219CB">
        <w:rPr>
          <w:rFonts w:ascii="Times New Roman" w:hAnsi="Times New Roman"/>
          <w:color w:val="0000FF"/>
          <w:szCs w:val="24"/>
          <w:lang w:val="ru-RU"/>
        </w:rPr>
        <w:t>августа</w:t>
      </w:r>
      <w:r w:rsidR="002D47F2" w:rsidRPr="002D47F2">
        <w:rPr>
          <w:rFonts w:ascii="Times New Roman" w:hAnsi="Times New Roman"/>
          <w:color w:val="0000FF"/>
          <w:szCs w:val="24"/>
        </w:rPr>
        <w:t> </w:t>
      </w:r>
      <w:r w:rsidR="002D47F2" w:rsidRPr="002D47F2">
        <w:rPr>
          <w:rFonts w:ascii="Times New Roman" w:hAnsi="Times New Roman"/>
          <w:color w:val="0000FF"/>
          <w:szCs w:val="24"/>
          <w:lang w:val="ru-RU"/>
        </w:rPr>
        <w:t>2023</w:t>
      </w:r>
      <w:r w:rsidR="002D47F2" w:rsidRPr="002D47F2">
        <w:rPr>
          <w:rFonts w:ascii="Times New Roman" w:hAnsi="Times New Roman"/>
          <w:color w:val="0000FF"/>
          <w:szCs w:val="24"/>
        </w:rPr>
        <w:t> </w:t>
      </w:r>
      <w:r w:rsidR="002D47F2" w:rsidRPr="002D47F2">
        <w:rPr>
          <w:rFonts w:ascii="Times New Roman" w:hAnsi="Times New Roman"/>
          <w:color w:val="0000FF"/>
          <w:szCs w:val="24"/>
          <w:lang w:val="ru-RU"/>
        </w:rPr>
        <w:t>года</w:t>
      </w:r>
      <w:r w:rsidR="002D47F2" w:rsidRPr="002D47F2">
        <w:rPr>
          <w:rFonts w:ascii="Times New Roman" w:hAnsi="Times New Roman"/>
          <w:szCs w:val="24"/>
          <w:lang w:val="ru-RU"/>
        </w:rPr>
        <w:t xml:space="preserve"> </w:t>
      </w:r>
      <w:r w:rsidR="00F219CB">
        <w:rPr>
          <w:rFonts w:ascii="Times New Roman" w:hAnsi="Times New Roman"/>
          <w:szCs w:val="24"/>
          <w:lang w:val="ru-RU"/>
        </w:rPr>
        <w:br/>
      </w:r>
      <w:r w:rsidRPr="00FF2DF4">
        <w:rPr>
          <w:rFonts w:ascii="Times New Roman" w:hAnsi="Times New Roman"/>
          <w:szCs w:val="24"/>
          <w:lang w:val="ru-RU" w:eastAsia="ru-RU"/>
        </w:rPr>
        <w:t>в 11 часов 00</w:t>
      </w:r>
      <w:r w:rsidRPr="00FF2DF4">
        <w:rPr>
          <w:rFonts w:ascii="Times New Roman" w:hAnsi="Times New Roman"/>
          <w:szCs w:val="24"/>
          <w:lang w:eastAsia="ru-RU"/>
        </w:rPr>
        <w:t> </w:t>
      </w:r>
      <w:r w:rsidRPr="00FF2DF4">
        <w:rPr>
          <w:rFonts w:ascii="Times New Roman" w:hAnsi="Times New Roman"/>
          <w:szCs w:val="24"/>
          <w:lang w:val="ru-RU" w:eastAsia="ru-RU"/>
        </w:rPr>
        <w:t>минут (время московское).</w:t>
      </w:r>
    </w:p>
    <w:p w:rsidR="006B3635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2DF4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и рассмотрение заявок на участие в отборе (конкурсном отборе) будет проходить на заседании комиссии – </w:t>
      </w:r>
      <w:r w:rsidR="00F219CB">
        <w:rPr>
          <w:rFonts w:ascii="Times New Roman" w:hAnsi="Times New Roman" w:cs="Times New Roman"/>
          <w:color w:val="0000FF"/>
          <w:sz w:val="24"/>
          <w:szCs w:val="24"/>
        </w:rPr>
        <w:t>31</w:t>
      </w:r>
      <w:r w:rsidR="002D47F2" w:rsidRPr="002D47F2">
        <w:rPr>
          <w:rFonts w:ascii="Times New Roman" w:hAnsi="Times New Roman" w:cs="Times New Roman"/>
          <w:color w:val="0000FF"/>
          <w:sz w:val="24"/>
          <w:szCs w:val="24"/>
        </w:rPr>
        <w:t> </w:t>
      </w:r>
      <w:r w:rsidR="00F219CB">
        <w:rPr>
          <w:rFonts w:ascii="Times New Roman" w:hAnsi="Times New Roman" w:cs="Times New Roman"/>
          <w:color w:val="0000FF"/>
          <w:sz w:val="24"/>
          <w:szCs w:val="24"/>
        </w:rPr>
        <w:t>августа</w:t>
      </w:r>
      <w:r w:rsidR="002D47F2" w:rsidRPr="002D47F2">
        <w:rPr>
          <w:rFonts w:ascii="Times New Roman" w:hAnsi="Times New Roman" w:cs="Times New Roman"/>
          <w:color w:val="0000FF"/>
          <w:sz w:val="24"/>
          <w:szCs w:val="24"/>
        </w:rPr>
        <w:t> 2023 года</w:t>
      </w:r>
      <w:r w:rsidR="002D47F2" w:rsidRPr="00FF2DF4">
        <w:rPr>
          <w:rFonts w:ascii="Times New Roman" w:hAnsi="Times New Roman" w:cs="Times New Roman"/>
          <w:sz w:val="24"/>
          <w:szCs w:val="24"/>
        </w:rPr>
        <w:t xml:space="preserve"> </w:t>
      </w:r>
      <w:r w:rsidRPr="00FF2DF4">
        <w:rPr>
          <w:rFonts w:ascii="Times New Roman" w:hAnsi="Times New Roman" w:cs="Times New Roman"/>
          <w:sz w:val="24"/>
          <w:szCs w:val="24"/>
        </w:rPr>
        <w:t xml:space="preserve">в </w:t>
      </w:r>
      <w:smartTag w:uri="urn:schemas-microsoft-com:office:smarttags" w:element="time">
        <w:smartTagPr>
          <w:attr w:name="Hour" w:val="11"/>
          <w:attr w:name="Minute" w:val="00"/>
        </w:smartTagPr>
        <w:r w:rsidRPr="00FF2DF4">
          <w:rPr>
            <w:rFonts w:ascii="Times New Roman" w:hAnsi="Times New Roman" w:cs="Times New Roman"/>
            <w:sz w:val="24"/>
            <w:szCs w:val="24"/>
          </w:rPr>
          <w:t>11 часов 00</w:t>
        </w:r>
      </w:smartTag>
      <w:r w:rsidRPr="00FF2DF4">
        <w:rPr>
          <w:rFonts w:ascii="Times New Roman" w:hAnsi="Times New Roman" w:cs="Times New Roman"/>
          <w:sz w:val="24"/>
          <w:szCs w:val="24"/>
        </w:rPr>
        <w:t xml:space="preserve"> минут (время московское) по адресу: г. Белгород, ул. Королева 2а, корпус 2, этаж 4, офис 424.</w:t>
      </w:r>
    </w:p>
    <w:p w:rsidR="00D52862" w:rsidRPr="00CD3E92" w:rsidRDefault="006B3635" w:rsidP="006B3635">
      <w:pPr>
        <w:pStyle w:val="ConsPlusNormal"/>
        <w:widowControl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3E92">
        <w:rPr>
          <w:rFonts w:ascii="Times New Roman" w:hAnsi="Times New Roman" w:cs="Times New Roman"/>
          <w:sz w:val="24"/>
          <w:szCs w:val="24"/>
        </w:rPr>
        <w:t>Условия и критерии отбора претендентов (конкурсного отбора) на присвоение статуса резидента регионального технопарка указаны в пунктах 1.2, 1.3, 3.1-3.4, 3.6 Положения о комиссии по предоставлению нежилых помещений в региональном технопарке.</w:t>
      </w:r>
    </w:p>
    <w:sectPr w:rsidR="00D52862" w:rsidRPr="00CD3E92" w:rsidSect="00E2710E">
      <w:pgSz w:w="11906" w:h="16838"/>
      <w:pgMar w:top="709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F393C"/>
    <w:multiLevelType w:val="multilevel"/>
    <w:tmpl w:val="C368F3FA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13C4FCF"/>
    <w:multiLevelType w:val="multilevel"/>
    <w:tmpl w:val="DEF63A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B861FAC"/>
    <w:multiLevelType w:val="hybridMultilevel"/>
    <w:tmpl w:val="A060F8AC"/>
    <w:lvl w:ilvl="0" w:tplc="821E58B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F5526"/>
    <w:multiLevelType w:val="hybridMultilevel"/>
    <w:tmpl w:val="0B726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F058D6"/>
    <w:multiLevelType w:val="hybridMultilevel"/>
    <w:tmpl w:val="28A6DBE0"/>
    <w:lvl w:ilvl="0" w:tplc="A9CEF5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CE1BFC">
      <w:numFmt w:val="none"/>
      <w:lvlText w:val=""/>
      <w:lvlJc w:val="left"/>
      <w:pPr>
        <w:tabs>
          <w:tab w:val="num" w:pos="360"/>
        </w:tabs>
      </w:pPr>
    </w:lvl>
    <w:lvl w:ilvl="2" w:tplc="FB6C135A">
      <w:numFmt w:val="none"/>
      <w:lvlText w:val=""/>
      <w:lvlJc w:val="left"/>
      <w:pPr>
        <w:tabs>
          <w:tab w:val="num" w:pos="360"/>
        </w:tabs>
      </w:pPr>
    </w:lvl>
    <w:lvl w:ilvl="3" w:tplc="A44EBF16">
      <w:numFmt w:val="none"/>
      <w:lvlText w:val=""/>
      <w:lvlJc w:val="left"/>
      <w:pPr>
        <w:tabs>
          <w:tab w:val="num" w:pos="360"/>
        </w:tabs>
      </w:pPr>
    </w:lvl>
    <w:lvl w:ilvl="4" w:tplc="26ACFFA6">
      <w:numFmt w:val="none"/>
      <w:lvlText w:val=""/>
      <w:lvlJc w:val="left"/>
      <w:pPr>
        <w:tabs>
          <w:tab w:val="num" w:pos="360"/>
        </w:tabs>
      </w:pPr>
    </w:lvl>
    <w:lvl w:ilvl="5" w:tplc="25EAF84A">
      <w:numFmt w:val="none"/>
      <w:lvlText w:val=""/>
      <w:lvlJc w:val="left"/>
      <w:pPr>
        <w:tabs>
          <w:tab w:val="num" w:pos="360"/>
        </w:tabs>
      </w:pPr>
    </w:lvl>
    <w:lvl w:ilvl="6" w:tplc="DD7435BA">
      <w:numFmt w:val="none"/>
      <w:lvlText w:val=""/>
      <w:lvlJc w:val="left"/>
      <w:pPr>
        <w:tabs>
          <w:tab w:val="num" w:pos="360"/>
        </w:tabs>
      </w:pPr>
    </w:lvl>
    <w:lvl w:ilvl="7" w:tplc="8F66DF5E">
      <w:numFmt w:val="none"/>
      <w:lvlText w:val=""/>
      <w:lvlJc w:val="left"/>
      <w:pPr>
        <w:tabs>
          <w:tab w:val="num" w:pos="360"/>
        </w:tabs>
      </w:pPr>
    </w:lvl>
    <w:lvl w:ilvl="8" w:tplc="AB9E4D06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288407AE"/>
    <w:multiLevelType w:val="multilevel"/>
    <w:tmpl w:val="7DB051E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 w15:restartNumberingAfterBreak="0">
    <w:nsid w:val="34014EF1"/>
    <w:multiLevelType w:val="hybridMultilevel"/>
    <w:tmpl w:val="861A08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D69339D"/>
    <w:multiLevelType w:val="hybridMultilevel"/>
    <w:tmpl w:val="977E4BE0"/>
    <w:lvl w:ilvl="0" w:tplc="11761DB2">
      <w:start w:val="8"/>
      <w:numFmt w:val="bullet"/>
      <w:lvlText w:val="-"/>
      <w:lvlJc w:val="left"/>
      <w:pPr>
        <w:tabs>
          <w:tab w:val="num" w:pos="1365"/>
        </w:tabs>
        <w:ind w:left="1365" w:hanging="82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514D3719"/>
    <w:multiLevelType w:val="multilevel"/>
    <w:tmpl w:val="D7A8F4A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63A57045"/>
    <w:multiLevelType w:val="multilevel"/>
    <w:tmpl w:val="A82AE3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B6D61"/>
    <w:multiLevelType w:val="hybridMultilevel"/>
    <w:tmpl w:val="4CD02916"/>
    <w:lvl w:ilvl="0" w:tplc="42AAF9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9F40B9"/>
    <w:multiLevelType w:val="hybridMultilevel"/>
    <w:tmpl w:val="A5124162"/>
    <w:lvl w:ilvl="0" w:tplc="D70EDB3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70D6F0E"/>
    <w:multiLevelType w:val="multilevel"/>
    <w:tmpl w:val="42343D9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3" w15:restartNumberingAfterBreak="0">
    <w:nsid w:val="7EFE206A"/>
    <w:multiLevelType w:val="hybridMultilevel"/>
    <w:tmpl w:val="62CA4D70"/>
    <w:lvl w:ilvl="0" w:tplc="D7DEE900">
      <w:start w:val="7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3"/>
  </w:num>
  <w:num w:numId="7">
    <w:abstractNumId w:val="8"/>
  </w:num>
  <w:num w:numId="8">
    <w:abstractNumId w:val="2"/>
  </w:num>
  <w:num w:numId="9">
    <w:abstractNumId w:val="5"/>
  </w:num>
  <w:num w:numId="10">
    <w:abstractNumId w:val="6"/>
  </w:num>
  <w:num w:numId="11">
    <w:abstractNumId w:val="12"/>
  </w:num>
  <w:num w:numId="12">
    <w:abstractNumId w:val="10"/>
  </w:num>
  <w:num w:numId="13">
    <w:abstractNumId w:val="1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4A6"/>
    <w:rsid w:val="00012CF2"/>
    <w:rsid w:val="000223BE"/>
    <w:rsid w:val="00045696"/>
    <w:rsid w:val="00095CBB"/>
    <w:rsid w:val="000E08AD"/>
    <w:rsid w:val="001003A0"/>
    <w:rsid w:val="00117989"/>
    <w:rsid w:val="00125EF5"/>
    <w:rsid w:val="00152E6D"/>
    <w:rsid w:val="00173F4E"/>
    <w:rsid w:val="001B75CD"/>
    <w:rsid w:val="0020024D"/>
    <w:rsid w:val="002028FB"/>
    <w:rsid w:val="00204E91"/>
    <w:rsid w:val="002224B7"/>
    <w:rsid w:val="0025744C"/>
    <w:rsid w:val="00267825"/>
    <w:rsid w:val="0028157D"/>
    <w:rsid w:val="002869D6"/>
    <w:rsid w:val="002962B8"/>
    <w:rsid w:val="002C0C92"/>
    <w:rsid w:val="002C589C"/>
    <w:rsid w:val="002D2F3C"/>
    <w:rsid w:val="002D4117"/>
    <w:rsid w:val="002D47F2"/>
    <w:rsid w:val="00310FA1"/>
    <w:rsid w:val="0032051C"/>
    <w:rsid w:val="00320FB0"/>
    <w:rsid w:val="00332FA3"/>
    <w:rsid w:val="003534CC"/>
    <w:rsid w:val="00361A4E"/>
    <w:rsid w:val="00381F44"/>
    <w:rsid w:val="00387D88"/>
    <w:rsid w:val="0039134B"/>
    <w:rsid w:val="003939FE"/>
    <w:rsid w:val="003A64F7"/>
    <w:rsid w:val="003C4F82"/>
    <w:rsid w:val="003D2A72"/>
    <w:rsid w:val="003E1AFD"/>
    <w:rsid w:val="003E32DC"/>
    <w:rsid w:val="003E35BD"/>
    <w:rsid w:val="003F5C5F"/>
    <w:rsid w:val="004158D1"/>
    <w:rsid w:val="00441EBD"/>
    <w:rsid w:val="00442236"/>
    <w:rsid w:val="00451E8B"/>
    <w:rsid w:val="00463E97"/>
    <w:rsid w:val="004725BB"/>
    <w:rsid w:val="00477753"/>
    <w:rsid w:val="00485865"/>
    <w:rsid w:val="00492798"/>
    <w:rsid w:val="00497A95"/>
    <w:rsid w:val="004A12FA"/>
    <w:rsid w:val="004A18E6"/>
    <w:rsid w:val="00505626"/>
    <w:rsid w:val="00513009"/>
    <w:rsid w:val="00551EBF"/>
    <w:rsid w:val="00554F42"/>
    <w:rsid w:val="0056798E"/>
    <w:rsid w:val="005804FF"/>
    <w:rsid w:val="00591CE1"/>
    <w:rsid w:val="005C0B0C"/>
    <w:rsid w:val="005E263B"/>
    <w:rsid w:val="00601498"/>
    <w:rsid w:val="006112DF"/>
    <w:rsid w:val="006172FE"/>
    <w:rsid w:val="00627A2F"/>
    <w:rsid w:val="0065155E"/>
    <w:rsid w:val="00683742"/>
    <w:rsid w:val="006B3635"/>
    <w:rsid w:val="006D6FBD"/>
    <w:rsid w:val="00710DCB"/>
    <w:rsid w:val="00720359"/>
    <w:rsid w:val="0075139D"/>
    <w:rsid w:val="0078598C"/>
    <w:rsid w:val="00794F3A"/>
    <w:rsid w:val="007B2D09"/>
    <w:rsid w:val="007C215B"/>
    <w:rsid w:val="007F56E3"/>
    <w:rsid w:val="00823409"/>
    <w:rsid w:val="00830F75"/>
    <w:rsid w:val="00836109"/>
    <w:rsid w:val="00842EEA"/>
    <w:rsid w:val="00865259"/>
    <w:rsid w:val="008A2D29"/>
    <w:rsid w:val="008F3B5B"/>
    <w:rsid w:val="00900D58"/>
    <w:rsid w:val="009031FF"/>
    <w:rsid w:val="00912195"/>
    <w:rsid w:val="0091690C"/>
    <w:rsid w:val="00922240"/>
    <w:rsid w:val="00933A76"/>
    <w:rsid w:val="00947ADC"/>
    <w:rsid w:val="0096047B"/>
    <w:rsid w:val="00973576"/>
    <w:rsid w:val="009A04A6"/>
    <w:rsid w:val="009A3FFB"/>
    <w:rsid w:val="009B6F61"/>
    <w:rsid w:val="009C1938"/>
    <w:rsid w:val="009D533A"/>
    <w:rsid w:val="009E618A"/>
    <w:rsid w:val="00A051F7"/>
    <w:rsid w:val="00A26011"/>
    <w:rsid w:val="00A2693E"/>
    <w:rsid w:val="00A341F8"/>
    <w:rsid w:val="00A40228"/>
    <w:rsid w:val="00A541BE"/>
    <w:rsid w:val="00A66573"/>
    <w:rsid w:val="00A722DA"/>
    <w:rsid w:val="00A75718"/>
    <w:rsid w:val="00AB013E"/>
    <w:rsid w:val="00AB6ECF"/>
    <w:rsid w:val="00AE7145"/>
    <w:rsid w:val="00B0138D"/>
    <w:rsid w:val="00B11AC3"/>
    <w:rsid w:val="00B22B62"/>
    <w:rsid w:val="00B45234"/>
    <w:rsid w:val="00B57574"/>
    <w:rsid w:val="00B6499B"/>
    <w:rsid w:val="00B76FF8"/>
    <w:rsid w:val="00B84796"/>
    <w:rsid w:val="00B96AEC"/>
    <w:rsid w:val="00BB063C"/>
    <w:rsid w:val="00BB08B3"/>
    <w:rsid w:val="00BB3837"/>
    <w:rsid w:val="00BC2022"/>
    <w:rsid w:val="00BD37E8"/>
    <w:rsid w:val="00BF56DA"/>
    <w:rsid w:val="00C13D5E"/>
    <w:rsid w:val="00C25646"/>
    <w:rsid w:val="00C26BCD"/>
    <w:rsid w:val="00C31294"/>
    <w:rsid w:val="00C408F8"/>
    <w:rsid w:val="00C41C67"/>
    <w:rsid w:val="00C44DF6"/>
    <w:rsid w:val="00C47CC1"/>
    <w:rsid w:val="00C52643"/>
    <w:rsid w:val="00C55D42"/>
    <w:rsid w:val="00CA388E"/>
    <w:rsid w:val="00CA59D2"/>
    <w:rsid w:val="00CB0E59"/>
    <w:rsid w:val="00CD3E92"/>
    <w:rsid w:val="00CD7F45"/>
    <w:rsid w:val="00D003E8"/>
    <w:rsid w:val="00D061CB"/>
    <w:rsid w:val="00D17D0B"/>
    <w:rsid w:val="00D245AF"/>
    <w:rsid w:val="00D356EE"/>
    <w:rsid w:val="00D43705"/>
    <w:rsid w:val="00D45F8F"/>
    <w:rsid w:val="00D468DA"/>
    <w:rsid w:val="00D52862"/>
    <w:rsid w:val="00D56AA1"/>
    <w:rsid w:val="00D606B4"/>
    <w:rsid w:val="00D62975"/>
    <w:rsid w:val="00D73850"/>
    <w:rsid w:val="00D85501"/>
    <w:rsid w:val="00D96849"/>
    <w:rsid w:val="00D97A3D"/>
    <w:rsid w:val="00DC13EE"/>
    <w:rsid w:val="00DC14D1"/>
    <w:rsid w:val="00DD58D6"/>
    <w:rsid w:val="00DE4A32"/>
    <w:rsid w:val="00DF4991"/>
    <w:rsid w:val="00E2710E"/>
    <w:rsid w:val="00E45178"/>
    <w:rsid w:val="00E47BB9"/>
    <w:rsid w:val="00E50031"/>
    <w:rsid w:val="00E5058C"/>
    <w:rsid w:val="00E64FF1"/>
    <w:rsid w:val="00E97AC6"/>
    <w:rsid w:val="00EA34C4"/>
    <w:rsid w:val="00EA688D"/>
    <w:rsid w:val="00EB6521"/>
    <w:rsid w:val="00EC5B34"/>
    <w:rsid w:val="00EC7709"/>
    <w:rsid w:val="00EF4DD6"/>
    <w:rsid w:val="00F05728"/>
    <w:rsid w:val="00F11AAF"/>
    <w:rsid w:val="00F219CB"/>
    <w:rsid w:val="00F31F32"/>
    <w:rsid w:val="00F32240"/>
    <w:rsid w:val="00F717E2"/>
    <w:rsid w:val="00F77646"/>
    <w:rsid w:val="00F81E9C"/>
    <w:rsid w:val="00FA20A3"/>
    <w:rsid w:val="00FB275A"/>
    <w:rsid w:val="00FD5497"/>
    <w:rsid w:val="00FD6CEE"/>
    <w:rsid w:val="00FF2045"/>
    <w:rsid w:val="00FF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871D7F9"/>
  <w15:docId w15:val="{578D5AE6-AF58-4ED2-BAC4-A92DD90B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FA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aliases w:val="H1"/>
    <w:basedOn w:val="a"/>
    <w:next w:val="a"/>
    <w:link w:val="10"/>
    <w:uiPriority w:val="9"/>
    <w:qFormat/>
    <w:rsid w:val="00332FA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332FA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332FA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332F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332F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332FA3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332FA3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332FA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332FA3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"/>
    <w:basedOn w:val="a0"/>
    <w:link w:val="1"/>
    <w:uiPriority w:val="9"/>
    <w:rsid w:val="00332FA3"/>
    <w:rPr>
      <w:rFonts w:ascii="Cambria" w:eastAsia="Times New Roman" w:hAnsi="Cambria" w:cs="Times New Roman"/>
      <w:b/>
      <w:bCs/>
      <w:kern w:val="32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uiPriority w:val="9"/>
    <w:rsid w:val="00332FA3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332FA3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332FA3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332FA3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332FA3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332FA3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rsid w:val="00332FA3"/>
    <w:rPr>
      <w:rFonts w:ascii="Cambria" w:eastAsia="Times New Roman" w:hAnsi="Cambria" w:cs="Times New Roman"/>
      <w:lang w:val="en-US" w:bidi="en-US"/>
    </w:rPr>
  </w:style>
  <w:style w:type="paragraph" w:customStyle="1" w:styleId="ConsPlusNormal">
    <w:name w:val="ConsPlusNormal"/>
    <w:rsid w:val="00332FA3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H1">
    <w:name w:val="H1 Знак Знак"/>
    <w:rsid w:val="00332FA3"/>
    <w:rPr>
      <w:rFonts w:ascii="Arial Unicode MS" w:eastAsia="Arial Unicode MS" w:hAnsi="Arial Unicode MS" w:cs="Arial Unicode MS"/>
      <w:b/>
      <w:bCs/>
      <w:kern w:val="36"/>
      <w:sz w:val="48"/>
      <w:szCs w:val="48"/>
      <w:lang w:val="ru-RU" w:eastAsia="ru-RU" w:bidi="ar-SA"/>
    </w:rPr>
  </w:style>
  <w:style w:type="paragraph" w:customStyle="1" w:styleId="11">
    <w:name w:val="Обычный1"/>
    <w:basedOn w:val="a"/>
    <w:rsid w:val="00332FA3"/>
    <w:pPr>
      <w:spacing w:after="13"/>
    </w:pPr>
  </w:style>
  <w:style w:type="paragraph" w:styleId="a3">
    <w:name w:val="Body Text"/>
    <w:basedOn w:val="a"/>
    <w:link w:val="a4"/>
    <w:semiHidden/>
    <w:rsid w:val="00332FA3"/>
    <w:pPr>
      <w:jc w:val="center"/>
    </w:pPr>
    <w:rPr>
      <w:rFonts w:ascii="Arial Narrow" w:hAnsi="Arial Narrow"/>
      <w:sz w:val="28"/>
    </w:rPr>
  </w:style>
  <w:style w:type="character" w:customStyle="1" w:styleId="a4">
    <w:name w:val="Основной текст Знак"/>
    <w:basedOn w:val="a0"/>
    <w:link w:val="a3"/>
    <w:semiHidden/>
    <w:rsid w:val="00332FA3"/>
    <w:rPr>
      <w:rFonts w:ascii="Arial Narrow" w:eastAsia="Times New Roman" w:hAnsi="Arial Narrow" w:cs="Times New Roman"/>
      <w:sz w:val="28"/>
      <w:szCs w:val="24"/>
      <w:lang w:val="en-US" w:bidi="en-US"/>
    </w:rPr>
  </w:style>
  <w:style w:type="paragraph" w:customStyle="1" w:styleId="help">
    <w:name w:val="help"/>
    <w:basedOn w:val="a"/>
    <w:rsid w:val="00332FA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110">
    <w:name w:val="заголовок 11"/>
    <w:basedOn w:val="a"/>
    <w:next w:val="a"/>
    <w:rsid w:val="00332FA3"/>
    <w:pPr>
      <w:keepNext/>
      <w:snapToGrid w:val="0"/>
      <w:jc w:val="center"/>
    </w:pPr>
    <w:rPr>
      <w:szCs w:val="20"/>
    </w:rPr>
  </w:style>
  <w:style w:type="paragraph" w:customStyle="1" w:styleId="ConsPlusNonformat">
    <w:name w:val="ConsPlusNonformat"/>
    <w:rsid w:val="00332FA3"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eastAsia="Times New Roman" w:hAnsi="Courier New" w:cs="Courier New"/>
      <w:lang w:eastAsia="ru-RU"/>
    </w:rPr>
  </w:style>
  <w:style w:type="paragraph" w:styleId="21">
    <w:name w:val="Body Text 2"/>
    <w:basedOn w:val="a"/>
    <w:link w:val="22"/>
    <w:semiHidden/>
    <w:rsid w:val="00332FA3"/>
    <w:pPr>
      <w:pBdr>
        <w:bottom w:val="single" w:sz="12" w:space="1" w:color="auto"/>
      </w:pBdr>
      <w:jc w:val="center"/>
    </w:pPr>
    <w:rPr>
      <w:rFonts w:ascii="Book Antiqua" w:hAnsi="Book Antiqua"/>
      <w:b/>
      <w:sz w:val="22"/>
      <w:szCs w:val="22"/>
    </w:rPr>
  </w:style>
  <w:style w:type="character" w:customStyle="1" w:styleId="22">
    <w:name w:val="Основной текст 2 Знак"/>
    <w:basedOn w:val="a0"/>
    <w:link w:val="21"/>
    <w:semiHidden/>
    <w:rsid w:val="00332FA3"/>
    <w:rPr>
      <w:rFonts w:ascii="Book Antiqua" w:eastAsia="Times New Roman" w:hAnsi="Book Antiqua" w:cs="Times New Roman"/>
      <w:b/>
      <w:lang w:val="en-US" w:bidi="en-US"/>
    </w:rPr>
  </w:style>
  <w:style w:type="paragraph" w:styleId="a5">
    <w:name w:val="Body Text Indent"/>
    <w:basedOn w:val="a"/>
    <w:link w:val="a6"/>
    <w:semiHidden/>
    <w:rsid w:val="00332FA3"/>
    <w:pPr>
      <w:keepNext/>
      <w:keepLines/>
      <w:widowControl w:val="0"/>
      <w:suppressLineNumbers/>
      <w:suppressAutoHyphens/>
      <w:ind w:left="180"/>
      <w:jc w:val="both"/>
    </w:pPr>
    <w:rPr>
      <w:bCs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semiHidden/>
    <w:rsid w:val="00332FA3"/>
    <w:rPr>
      <w:rFonts w:ascii="Calibri" w:eastAsia="Times New Roman" w:hAnsi="Calibri" w:cs="Times New Roman"/>
      <w:bCs/>
      <w:sz w:val="28"/>
      <w:szCs w:val="28"/>
      <w:lang w:val="en-US" w:bidi="en-US"/>
    </w:rPr>
  </w:style>
  <w:style w:type="paragraph" w:styleId="a7">
    <w:name w:val="caption"/>
    <w:basedOn w:val="a"/>
    <w:next w:val="a"/>
    <w:uiPriority w:val="35"/>
    <w:qFormat/>
    <w:rsid w:val="00332FA3"/>
    <w:rPr>
      <w:b/>
      <w:bCs/>
      <w:smallCaps/>
      <w:color w:val="1F497D"/>
      <w:spacing w:val="10"/>
      <w:sz w:val="18"/>
      <w:szCs w:val="18"/>
    </w:rPr>
  </w:style>
  <w:style w:type="paragraph" w:customStyle="1" w:styleId="12">
    <w:name w:val="Название1"/>
    <w:basedOn w:val="a"/>
    <w:next w:val="a"/>
    <w:link w:val="a8"/>
    <w:uiPriority w:val="10"/>
    <w:qFormat/>
    <w:rsid w:val="00332FA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8">
    <w:name w:val="Название Знак"/>
    <w:link w:val="12"/>
    <w:uiPriority w:val="10"/>
    <w:rsid w:val="00332FA3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a9">
    <w:name w:val="Subtitle"/>
    <w:basedOn w:val="a"/>
    <w:next w:val="a"/>
    <w:link w:val="aa"/>
    <w:uiPriority w:val="11"/>
    <w:qFormat/>
    <w:rsid w:val="00332FA3"/>
    <w:pPr>
      <w:spacing w:after="60"/>
      <w:jc w:val="center"/>
      <w:outlineLvl w:val="1"/>
    </w:pPr>
    <w:rPr>
      <w:rFonts w:ascii="Cambria" w:hAnsi="Cambria"/>
    </w:rPr>
  </w:style>
  <w:style w:type="character" w:customStyle="1" w:styleId="aa">
    <w:name w:val="Подзаголовок Знак"/>
    <w:basedOn w:val="a0"/>
    <w:link w:val="a9"/>
    <w:uiPriority w:val="11"/>
    <w:rsid w:val="00332FA3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b">
    <w:name w:val="Strong"/>
    <w:uiPriority w:val="22"/>
    <w:qFormat/>
    <w:rsid w:val="00332FA3"/>
    <w:rPr>
      <w:b/>
      <w:bCs/>
    </w:rPr>
  </w:style>
  <w:style w:type="character" w:styleId="ac">
    <w:name w:val="Emphasis"/>
    <w:uiPriority w:val="20"/>
    <w:qFormat/>
    <w:rsid w:val="00332FA3"/>
    <w:rPr>
      <w:rFonts w:ascii="Calibri" w:hAnsi="Calibri"/>
      <w:b/>
      <w:i/>
      <w:iCs/>
    </w:rPr>
  </w:style>
  <w:style w:type="paragraph" w:styleId="ad">
    <w:name w:val="No Spacing"/>
    <w:basedOn w:val="a"/>
    <w:uiPriority w:val="1"/>
    <w:qFormat/>
    <w:rsid w:val="00332FA3"/>
    <w:rPr>
      <w:szCs w:val="32"/>
    </w:rPr>
  </w:style>
  <w:style w:type="paragraph" w:styleId="ae">
    <w:name w:val="List Paragraph"/>
    <w:basedOn w:val="a"/>
    <w:uiPriority w:val="34"/>
    <w:qFormat/>
    <w:rsid w:val="00332FA3"/>
    <w:pPr>
      <w:ind w:left="720"/>
      <w:contextualSpacing/>
    </w:pPr>
  </w:style>
  <w:style w:type="paragraph" w:styleId="23">
    <w:name w:val="Quote"/>
    <w:basedOn w:val="a"/>
    <w:next w:val="a"/>
    <w:link w:val="24"/>
    <w:uiPriority w:val="29"/>
    <w:qFormat/>
    <w:rsid w:val="00332FA3"/>
    <w:rPr>
      <w:i/>
    </w:rPr>
  </w:style>
  <w:style w:type="character" w:customStyle="1" w:styleId="24">
    <w:name w:val="Цитата 2 Знак"/>
    <w:basedOn w:val="a0"/>
    <w:link w:val="23"/>
    <w:uiPriority w:val="29"/>
    <w:rsid w:val="00332FA3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">
    <w:name w:val="Intense Quote"/>
    <w:basedOn w:val="a"/>
    <w:next w:val="a"/>
    <w:link w:val="af0"/>
    <w:uiPriority w:val="30"/>
    <w:qFormat/>
    <w:rsid w:val="00332FA3"/>
    <w:pPr>
      <w:ind w:left="720" w:right="720"/>
    </w:pPr>
    <w:rPr>
      <w:b/>
      <w:i/>
      <w:szCs w:val="22"/>
    </w:rPr>
  </w:style>
  <w:style w:type="character" w:customStyle="1" w:styleId="af0">
    <w:name w:val="Выделенная цитата Знак"/>
    <w:basedOn w:val="a0"/>
    <w:link w:val="af"/>
    <w:uiPriority w:val="30"/>
    <w:rsid w:val="00332FA3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1">
    <w:name w:val="Subtle Emphasis"/>
    <w:uiPriority w:val="19"/>
    <w:qFormat/>
    <w:rsid w:val="00332FA3"/>
    <w:rPr>
      <w:i/>
      <w:color w:val="5A5A5A"/>
    </w:rPr>
  </w:style>
  <w:style w:type="character" w:styleId="af2">
    <w:name w:val="Intense Emphasis"/>
    <w:uiPriority w:val="21"/>
    <w:qFormat/>
    <w:rsid w:val="00332FA3"/>
    <w:rPr>
      <w:b/>
      <w:i/>
      <w:sz w:val="24"/>
      <w:szCs w:val="24"/>
      <w:u w:val="single"/>
    </w:rPr>
  </w:style>
  <w:style w:type="character" w:styleId="af3">
    <w:name w:val="Subtle Reference"/>
    <w:uiPriority w:val="31"/>
    <w:qFormat/>
    <w:rsid w:val="00332FA3"/>
    <w:rPr>
      <w:sz w:val="24"/>
      <w:szCs w:val="24"/>
      <w:u w:val="single"/>
    </w:rPr>
  </w:style>
  <w:style w:type="character" w:styleId="af4">
    <w:name w:val="Intense Reference"/>
    <w:uiPriority w:val="32"/>
    <w:qFormat/>
    <w:rsid w:val="00332FA3"/>
    <w:rPr>
      <w:b/>
      <w:sz w:val="24"/>
      <w:u w:val="single"/>
    </w:rPr>
  </w:style>
  <w:style w:type="character" w:styleId="af5">
    <w:name w:val="Book Title"/>
    <w:uiPriority w:val="33"/>
    <w:qFormat/>
    <w:rsid w:val="00332FA3"/>
    <w:rPr>
      <w:rFonts w:ascii="Cambria" w:eastAsia="Times New Roman" w:hAnsi="Cambria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332FA3"/>
    <w:pPr>
      <w:outlineLvl w:val="9"/>
    </w:pPr>
  </w:style>
  <w:style w:type="paragraph" w:styleId="31">
    <w:name w:val="Body Text Indent 3"/>
    <w:basedOn w:val="a"/>
    <w:link w:val="32"/>
    <w:rsid w:val="00332FA3"/>
    <w:pPr>
      <w:spacing w:after="120"/>
      <w:ind w:left="283"/>
    </w:pPr>
    <w:rPr>
      <w:rFonts w:ascii="Times New Roman" w:hAnsi="Times New Roman"/>
      <w:sz w:val="16"/>
      <w:szCs w:val="16"/>
      <w:lang w:val="ru-RU" w:eastAsia="ru-RU" w:bidi="ar-SA"/>
    </w:rPr>
  </w:style>
  <w:style w:type="character" w:customStyle="1" w:styleId="32">
    <w:name w:val="Основной текст с отступом 3 Знак"/>
    <w:basedOn w:val="a0"/>
    <w:link w:val="31"/>
    <w:rsid w:val="00332FA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7">
    <w:name w:val="page number"/>
    <w:basedOn w:val="a0"/>
    <w:rsid w:val="00332FA3"/>
  </w:style>
  <w:style w:type="paragraph" w:styleId="25">
    <w:name w:val="Body Text Indent 2"/>
    <w:basedOn w:val="a"/>
    <w:link w:val="26"/>
    <w:uiPriority w:val="99"/>
    <w:semiHidden/>
    <w:unhideWhenUsed/>
    <w:rsid w:val="00332FA3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semiHidden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character" w:styleId="af8">
    <w:name w:val="Hyperlink"/>
    <w:rsid w:val="00332FA3"/>
    <w:rPr>
      <w:color w:val="0000FF"/>
      <w:u w:val="single"/>
    </w:rPr>
  </w:style>
  <w:style w:type="paragraph" w:styleId="af9">
    <w:name w:val="header"/>
    <w:basedOn w:val="a"/>
    <w:link w:val="afa"/>
    <w:unhideWhenUsed/>
    <w:rsid w:val="00332FA3"/>
    <w:pPr>
      <w:tabs>
        <w:tab w:val="center" w:pos="4677"/>
        <w:tab w:val="right" w:pos="9355"/>
      </w:tabs>
    </w:pPr>
  </w:style>
  <w:style w:type="character" w:customStyle="1" w:styleId="afa">
    <w:name w:val="Верхний колонтитул Знак"/>
    <w:basedOn w:val="a0"/>
    <w:link w:val="af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b">
    <w:name w:val="footer"/>
    <w:basedOn w:val="a"/>
    <w:link w:val="afc"/>
    <w:uiPriority w:val="99"/>
    <w:unhideWhenUsed/>
    <w:rsid w:val="00332FA3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332FA3"/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fd">
    <w:name w:val="Table Grid"/>
    <w:basedOn w:val="a1"/>
    <w:rsid w:val="0033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e">
    <w:name w:val="Знак"/>
    <w:basedOn w:val="a"/>
    <w:rsid w:val="00332FA3"/>
    <w:pPr>
      <w:spacing w:after="160" w:line="240" w:lineRule="exact"/>
    </w:pPr>
    <w:rPr>
      <w:rFonts w:ascii="Verdana" w:hAnsi="Verdana"/>
      <w:lang w:bidi="ar-SA"/>
    </w:rPr>
  </w:style>
  <w:style w:type="character" w:styleId="aff">
    <w:name w:val="FollowedHyperlink"/>
    <w:rsid w:val="00332FA3"/>
    <w:rPr>
      <w:color w:val="800080"/>
      <w:u w:val="single"/>
    </w:rPr>
  </w:style>
  <w:style w:type="paragraph" w:styleId="aff0">
    <w:name w:val="Balloon Text"/>
    <w:basedOn w:val="a"/>
    <w:link w:val="aff1"/>
    <w:rsid w:val="00332FA3"/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rsid w:val="00332FA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taktspace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ric@inbo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rric31.r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kontaktspace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rric31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555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Андрей Руденко</cp:lastModifiedBy>
  <cp:revision>84</cp:revision>
  <cp:lastPrinted>2023-05-03T07:19:00Z</cp:lastPrinted>
  <dcterms:created xsi:type="dcterms:W3CDTF">2020-08-26T12:39:00Z</dcterms:created>
  <dcterms:modified xsi:type="dcterms:W3CDTF">2023-08-22T11:22:00Z</dcterms:modified>
</cp:coreProperties>
</file>